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966362" w14:textId="77777777" w:rsidR="00F4154A" w:rsidRPr="00F4154A" w:rsidRDefault="00F4154A" w:rsidP="00F4154A">
      <w:pPr>
        <w:rPr>
          <w:b/>
          <w:bCs/>
        </w:rPr>
      </w:pPr>
      <w:r w:rsidRPr="00F4154A">
        <w:rPr>
          <w:b/>
          <w:bCs/>
        </w:rPr>
        <w:t>Income replacement information:</w:t>
      </w:r>
    </w:p>
    <w:p w14:paraId="0A8ACDEC" w14:textId="7B10250A" w:rsidR="00DF3D0D" w:rsidRDefault="00F4154A" w:rsidP="00DF3D0D">
      <w:pPr>
        <w:pStyle w:val="paragraph"/>
        <w:spacing w:before="0" w:beforeAutospacing="0" w:after="0" w:afterAutospacing="0"/>
        <w:textAlignment w:val="baseline"/>
      </w:pPr>
      <w:r>
        <w:t>Employees could qualify for either Canada Emergency Response Benefit (CERB) or Employment Insurance (EI)</w:t>
      </w:r>
      <w:r w:rsidR="00090634">
        <w:t xml:space="preserve"> if they take </w:t>
      </w:r>
      <w:r w:rsidR="00110E62">
        <w:t>the two weeks at one time.</w:t>
      </w:r>
      <w:bookmarkStart w:id="0" w:name="_GoBack"/>
      <w:bookmarkEnd w:id="0"/>
      <w:r>
        <w:t xml:space="preserve">  </w:t>
      </w:r>
      <w:r w:rsidR="00DF3D0D">
        <w:rPr>
          <w:rStyle w:val="normaltextrun"/>
        </w:rPr>
        <w:t>The CERB is available from now until October 3, 2020.  </w:t>
      </w:r>
    </w:p>
    <w:p w14:paraId="22C80C30" w14:textId="77777777" w:rsidR="00DF3D0D" w:rsidRDefault="00DF3D0D" w:rsidP="00F4154A"/>
    <w:p w14:paraId="49AE10D2" w14:textId="6F884B53" w:rsidR="00F4154A" w:rsidRDefault="00F4154A" w:rsidP="00F4154A">
      <w:r>
        <w:t xml:space="preserve">The only way to find which program to apply for, is by calling the Employee EI phone line at 1-800-206-7218.  As you can well imagine, call volumes are high right now so </w:t>
      </w:r>
      <w:r w:rsidR="00DF3D0D" w:rsidRPr="00DF3D0D">
        <w:t xml:space="preserve">Employment and Social Development Canada </w:t>
      </w:r>
      <w:r w:rsidR="00DF3D0D">
        <w:t>(</w:t>
      </w:r>
      <w:r>
        <w:t>ESDC</w:t>
      </w:r>
      <w:r w:rsidR="00DF3D0D">
        <w:t>)</w:t>
      </w:r>
      <w:r>
        <w:t xml:space="preserve"> recommends that you call as early as possible in the morning. The hours of operation are 8:30 a.m. to 4:30 p.m. local time, Monday to Friday.</w:t>
      </w:r>
    </w:p>
    <w:p w14:paraId="35C82D25" w14:textId="77777777" w:rsidR="00F4154A" w:rsidRDefault="00F4154A" w:rsidP="00F4154A"/>
    <w:p w14:paraId="5B78AAA6" w14:textId="77777777" w:rsidR="00F4154A" w:rsidRDefault="00110E62" w:rsidP="00F4154A">
      <w:hyperlink r:id="rId8" w:history="1">
        <w:r w:rsidR="00F4154A">
          <w:rPr>
            <w:rStyle w:val="Hyperlink"/>
          </w:rPr>
          <w:t>https://www.canada.ca/en/employment-social-development/corporate/contact/ei-individual.html</w:t>
        </w:r>
      </w:hyperlink>
    </w:p>
    <w:p w14:paraId="3F3783B6" w14:textId="77777777" w:rsidR="00F4154A" w:rsidRDefault="00F4154A" w:rsidP="00F4154A"/>
    <w:p w14:paraId="4FC4BC0D" w14:textId="4E846A93" w:rsidR="00F4154A" w:rsidRDefault="00DF3D0D" w:rsidP="00F4154A">
      <w:r>
        <w:t>Information about the</w:t>
      </w:r>
      <w:r w:rsidR="00F4154A">
        <w:t xml:space="preserve"> CERB:</w:t>
      </w:r>
    </w:p>
    <w:p w14:paraId="496F1DE2" w14:textId="77777777" w:rsidR="00F4154A" w:rsidRDefault="00110E62" w:rsidP="00F4154A">
      <w:hyperlink r:id="rId9" w:history="1">
        <w:r w:rsidR="00F4154A">
          <w:rPr>
            <w:rStyle w:val="Hyperlink"/>
          </w:rPr>
          <w:t>https://www.canada.ca/en/services/benefits/ei/cerb-application/questions.html?topic=Income+support&amp;income=CERB%3A+Questions+and+Answers</w:t>
        </w:r>
      </w:hyperlink>
    </w:p>
    <w:p w14:paraId="46DA34CD" w14:textId="77777777" w:rsidR="00F4154A" w:rsidRDefault="00F4154A" w:rsidP="00F4154A"/>
    <w:p w14:paraId="35B07865" w14:textId="636ECF8B" w:rsidR="00F4154A" w:rsidRDefault="00F4154A" w:rsidP="00F4154A">
      <w:pPr>
        <w:pStyle w:val="paragraph"/>
        <w:spacing w:before="0" w:beforeAutospacing="0" w:after="0" w:afterAutospacing="0"/>
        <w:textAlignment w:val="baseline"/>
        <w:rPr>
          <w:rStyle w:val="normaltextrun"/>
          <w:b/>
          <w:bCs/>
        </w:rPr>
      </w:pPr>
      <w:r>
        <w:rPr>
          <w:rStyle w:val="normaltextrun"/>
          <w:b/>
          <w:bCs/>
        </w:rPr>
        <w:t>Documentation:</w:t>
      </w:r>
    </w:p>
    <w:p w14:paraId="4E077E20" w14:textId="3090252F" w:rsidR="00F4154A" w:rsidRDefault="00F4154A" w:rsidP="00F4154A">
      <w:pPr>
        <w:pStyle w:val="paragraph"/>
        <w:spacing w:before="0" w:beforeAutospacing="0" w:after="0" w:afterAutospacing="0"/>
        <w:textAlignment w:val="baseline"/>
        <w:rPr>
          <w:rFonts w:ascii="Segoe UI" w:hAnsi="Segoe UI" w:cs="Segoe UI"/>
          <w:sz w:val="18"/>
          <w:szCs w:val="18"/>
        </w:rPr>
      </w:pPr>
      <w:r>
        <w:rPr>
          <w:rFonts w:ascii="Segoe UI" w:hAnsi="Segoe UI" w:cs="Segoe UI"/>
          <w:sz w:val="18"/>
          <w:szCs w:val="18"/>
        </w:rPr>
        <w:t xml:space="preserve">Application for CERB does not require a </w:t>
      </w:r>
      <w:r>
        <w:rPr>
          <w:rStyle w:val="normaltextrun"/>
        </w:rPr>
        <w:t xml:space="preserve">Record of Employment (ROE), however if time off is taken as five days in a row or greater, </w:t>
      </w:r>
      <w:proofErr w:type="gramStart"/>
      <w:r>
        <w:rPr>
          <w:rStyle w:val="normaltextrun"/>
        </w:rPr>
        <w:t>an</w:t>
      </w:r>
      <w:proofErr w:type="gramEnd"/>
      <w:r>
        <w:rPr>
          <w:rStyle w:val="normaltextrun"/>
        </w:rPr>
        <w:t xml:space="preserve"> ROE provided. </w:t>
      </w:r>
      <w:proofErr w:type="gramStart"/>
      <w:r>
        <w:rPr>
          <w:rStyle w:val="normaltextrun"/>
        </w:rPr>
        <w:t>An</w:t>
      </w:r>
      <w:proofErr w:type="gramEnd"/>
      <w:r>
        <w:rPr>
          <w:rStyle w:val="normaltextrun"/>
        </w:rPr>
        <w:t xml:space="preserve"> ROE will be issued electronically to Service Canada within 5 five calendar days after the end of the pay period so employees can apply to the program they qualify </w:t>
      </w:r>
      <w:r w:rsidR="00DF3D0D">
        <w:rPr>
          <w:rStyle w:val="normaltextrun"/>
        </w:rPr>
        <w:t>immediately.</w:t>
      </w:r>
    </w:p>
    <w:p w14:paraId="107E7DC0" w14:textId="77777777" w:rsidR="00F4154A" w:rsidRDefault="00F4154A" w:rsidP="00F4154A">
      <w:pPr>
        <w:pStyle w:val="paragraph"/>
        <w:spacing w:before="0" w:beforeAutospacing="0" w:after="0" w:afterAutospacing="0"/>
        <w:textAlignment w:val="baseline"/>
        <w:rPr>
          <w:rFonts w:ascii="Segoe UI" w:hAnsi="Segoe UI" w:cs="Segoe UI"/>
          <w:sz w:val="18"/>
          <w:szCs w:val="18"/>
        </w:rPr>
      </w:pPr>
    </w:p>
    <w:p w14:paraId="5FAAE658" w14:textId="200F3DB6" w:rsidR="00F4154A" w:rsidRDefault="00DF3D0D" w:rsidP="00F4154A">
      <w:pPr>
        <w:pStyle w:val="paragraph"/>
        <w:spacing w:before="0" w:beforeAutospacing="0" w:after="0" w:afterAutospacing="0"/>
        <w:textAlignment w:val="baseline"/>
        <w:rPr>
          <w:rFonts w:ascii="Segoe UI" w:hAnsi="Segoe UI" w:cs="Segoe UI"/>
          <w:sz w:val="18"/>
          <w:szCs w:val="18"/>
        </w:rPr>
      </w:pPr>
      <w:r>
        <w:rPr>
          <w:rStyle w:val="normaltextrun"/>
          <w:b/>
          <w:bCs/>
        </w:rPr>
        <w:t>Benefits Information:</w:t>
      </w:r>
    </w:p>
    <w:p w14:paraId="3A53B5A1" w14:textId="728D31A1" w:rsidR="00F4154A" w:rsidRDefault="00F4154A" w:rsidP="00F4154A">
      <w:pPr>
        <w:pStyle w:val="paragraph"/>
        <w:spacing w:before="0" w:beforeAutospacing="0" w:after="0" w:afterAutospacing="0"/>
        <w:textAlignment w:val="baseline"/>
        <w:rPr>
          <w:rFonts w:ascii="Segoe UI" w:hAnsi="Segoe UI" w:cs="Segoe UI"/>
          <w:sz w:val="18"/>
          <w:szCs w:val="18"/>
        </w:rPr>
      </w:pPr>
      <w:r>
        <w:rPr>
          <w:rStyle w:val="normaltextrun"/>
        </w:rPr>
        <w:t xml:space="preserve">Manulife benefits coverage </w:t>
      </w:r>
      <w:r w:rsidR="00DF3D0D">
        <w:rPr>
          <w:rStyle w:val="normaltextrun"/>
        </w:rPr>
        <w:t xml:space="preserve">will continue </w:t>
      </w:r>
      <w:r>
        <w:rPr>
          <w:rStyle w:val="normaltextrun"/>
        </w:rPr>
        <w:t>during that time period.  Please note that</w:t>
      </w:r>
      <w:r w:rsidR="00DF3D0D">
        <w:rPr>
          <w:rStyle w:val="normaltextrun"/>
        </w:rPr>
        <w:t xml:space="preserve"> p</w:t>
      </w:r>
      <w:r>
        <w:rPr>
          <w:rStyle w:val="normaltextrun"/>
        </w:rPr>
        <w:t>ayroll deductions for short-term and long-term disability leave</w:t>
      </w:r>
      <w:r w:rsidR="00DF3D0D">
        <w:rPr>
          <w:rStyle w:val="normaltextrun"/>
        </w:rPr>
        <w:t xml:space="preserve"> will still be deducted</w:t>
      </w:r>
      <w:r>
        <w:rPr>
          <w:rStyle w:val="normaltextrun"/>
        </w:rPr>
        <w:t>.  If the full amount</w:t>
      </w:r>
      <w:r w:rsidR="00DF3D0D">
        <w:rPr>
          <w:rStyle w:val="normaltextrun"/>
        </w:rPr>
        <w:t xml:space="preserve"> cannot be deducted</w:t>
      </w:r>
      <w:r>
        <w:rPr>
          <w:rStyle w:val="normaltextrun"/>
        </w:rPr>
        <w:t xml:space="preserve"> from one pay period, the remaining amount will be deducted on the following pay period. To find out how much is deducted each pay, they are listed as STD and LTD on </w:t>
      </w:r>
      <w:r w:rsidR="00DF3D0D">
        <w:rPr>
          <w:rStyle w:val="normaltextrun"/>
        </w:rPr>
        <w:t>your Ceridian</w:t>
      </w:r>
      <w:r>
        <w:rPr>
          <w:rStyle w:val="normaltextrun"/>
        </w:rPr>
        <w:t xml:space="preserve"> paystub.</w:t>
      </w:r>
      <w:r>
        <w:rPr>
          <w:rStyle w:val="eop"/>
        </w:rPr>
        <w:t> </w:t>
      </w:r>
    </w:p>
    <w:p w14:paraId="386BBE66" w14:textId="77777777" w:rsidR="00F4154A" w:rsidRDefault="00F4154A" w:rsidP="00F4154A"/>
    <w:p w14:paraId="20334ACC" w14:textId="2D89DDDB" w:rsidR="00F4154A" w:rsidRDefault="00DF3D0D" w:rsidP="00F4154A">
      <w:pPr>
        <w:pStyle w:val="paragraph"/>
        <w:spacing w:before="0" w:beforeAutospacing="0" w:after="0" w:afterAutospacing="0"/>
        <w:textAlignment w:val="baseline"/>
        <w:rPr>
          <w:rFonts w:ascii="Segoe UI" w:hAnsi="Segoe UI" w:cs="Segoe UI"/>
          <w:sz w:val="18"/>
          <w:szCs w:val="18"/>
        </w:rPr>
      </w:pPr>
      <w:r>
        <w:rPr>
          <w:rStyle w:val="normaltextrun"/>
          <w:b/>
          <w:bCs/>
        </w:rPr>
        <w:t>Continue to take statutory minimums for vacation:</w:t>
      </w:r>
    </w:p>
    <w:p w14:paraId="6AC948A0" w14:textId="192F98BA" w:rsidR="00F4154A" w:rsidRDefault="00F4154A" w:rsidP="00F4154A">
      <w:pPr>
        <w:pStyle w:val="paragraph"/>
        <w:spacing w:before="0" w:beforeAutospacing="0" w:after="0" w:afterAutospacing="0"/>
        <w:textAlignment w:val="baseline"/>
        <w:rPr>
          <w:rStyle w:val="eop"/>
        </w:rPr>
      </w:pPr>
      <w:r>
        <w:rPr>
          <w:rStyle w:val="normaltextrun"/>
        </w:rPr>
        <w:t xml:space="preserve">This </w:t>
      </w:r>
      <w:r w:rsidR="00DF3D0D">
        <w:rPr>
          <w:rStyle w:val="normaltextrun"/>
        </w:rPr>
        <w:t xml:space="preserve">unpaid time off is to be taken </w:t>
      </w:r>
      <w:r>
        <w:rPr>
          <w:rStyle w:val="normaltextrun"/>
        </w:rPr>
        <w:t xml:space="preserve">be in addition to </w:t>
      </w:r>
      <w:r w:rsidR="00DF3D0D">
        <w:rPr>
          <w:rStyle w:val="normaltextrun"/>
        </w:rPr>
        <w:t>the</w:t>
      </w:r>
      <w:r>
        <w:rPr>
          <w:rStyle w:val="normaltextrun"/>
        </w:rPr>
        <w:t xml:space="preserve"> statutory minimums that would normally </w:t>
      </w:r>
      <w:r w:rsidR="00DF3D0D">
        <w:rPr>
          <w:rStyle w:val="normaltextrun"/>
        </w:rPr>
        <w:t xml:space="preserve">be </w:t>
      </w:r>
      <w:r>
        <w:rPr>
          <w:rStyle w:val="normaltextrun"/>
        </w:rPr>
        <w:t>take</w:t>
      </w:r>
      <w:r w:rsidR="00DF3D0D">
        <w:rPr>
          <w:rStyle w:val="normaltextrun"/>
        </w:rPr>
        <w:t>n</w:t>
      </w:r>
      <w:r>
        <w:rPr>
          <w:rStyle w:val="normaltextrun"/>
        </w:rPr>
        <w:t xml:space="preserve"> each year.  </w:t>
      </w:r>
      <w:r w:rsidR="00DF3D0D">
        <w:rPr>
          <w:rStyle w:val="normaltextrun"/>
        </w:rPr>
        <w:t>Employees who</w:t>
      </w:r>
      <w:r>
        <w:rPr>
          <w:rStyle w:val="normaltextrun"/>
        </w:rPr>
        <w:t xml:space="preserve"> have been with the company less than 5 year, </w:t>
      </w:r>
      <w:r w:rsidR="00DF3D0D">
        <w:rPr>
          <w:rStyle w:val="normaltextrun"/>
        </w:rPr>
        <w:t>must take the</w:t>
      </w:r>
      <w:r>
        <w:rPr>
          <w:rStyle w:val="normaltextrun"/>
        </w:rPr>
        <w:t xml:space="preserve"> statutory minimum of 2 weeks paid vacation plus the two weeks unpaid.  </w:t>
      </w:r>
      <w:r w:rsidR="00DF3D0D">
        <w:rPr>
          <w:rStyle w:val="normaltextrun"/>
        </w:rPr>
        <w:t>Employees who have been</w:t>
      </w:r>
      <w:r>
        <w:rPr>
          <w:rStyle w:val="normaltextrun"/>
        </w:rPr>
        <w:t xml:space="preserve"> with the company for 5 year or more, </w:t>
      </w:r>
      <w:r w:rsidR="00DF3D0D">
        <w:rPr>
          <w:rStyle w:val="normaltextrun"/>
        </w:rPr>
        <w:t>must take the</w:t>
      </w:r>
      <w:r>
        <w:rPr>
          <w:rStyle w:val="normaltextrun"/>
        </w:rPr>
        <w:t xml:space="preserve"> statutory minimum of 3 weeks paid vacation plus the two weeks unpaid. The statutory minimums are as per the </w:t>
      </w:r>
      <w:r w:rsidRPr="00DF3D0D">
        <w:rPr>
          <w:rStyle w:val="normaltextrun"/>
          <w:i/>
          <w:iCs/>
        </w:rPr>
        <w:t>Employment Standards Act.</w:t>
      </w:r>
      <w:r>
        <w:rPr>
          <w:rStyle w:val="eop"/>
        </w:rPr>
        <w:t> </w:t>
      </w:r>
    </w:p>
    <w:p w14:paraId="5B5BBA26" w14:textId="77777777" w:rsidR="00997EDC" w:rsidRDefault="00997EDC"/>
    <w:sectPr w:rsidR="00997ED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A6164E"/>
    <w:multiLevelType w:val="multilevel"/>
    <w:tmpl w:val="A9A253D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A5420E3"/>
    <w:multiLevelType w:val="multilevel"/>
    <w:tmpl w:val="D1AC538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16C627C"/>
    <w:multiLevelType w:val="multilevel"/>
    <w:tmpl w:val="0CB4C49E"/>
    <w:lvl w:ilvl="0">
      <w:start w:val="1"/>
      <w:numFmt w:val="bullet"/>
      <w:lvlText w:val="o"/>
      <w:lvlJc w:val="left"/>
      <w:pPr>
        <w:tabs>
          <w:tab w:val="num" w:pos="720"/>
        </w:tabs>
        <w:ind w:left="720" w:hanging="360"/>
      </w:pPr>
      <w:rPr>
        <w:rFonts w:ascii="Courier New" w:hAnsi="Courier New" w:cs="Times New Roman"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o"/>
      <w:lvlJc w:val="left"/>
      <w:pPr>
        <w:tabs>
          <w:tab w:val="num" w:pos="2160"/>
        </w:tabs>
        <w:ind w:left="2160" w:hanging="360"/>
      </w:pPr>
      <w:rPr>
        <w:rFonts w:ascii="Courier New" w:hAnsi="Courier New" w:cs="Times New Roman" w:hint="default"/>
        <w:sz w:val="20"/>
      </w:rPr>
    </w:lvl>
    <w:lvl w:ilvl="3">
      <w:start w:val="1"/>
      <w:numFmt w:val="bullet"/>
      <w:lvlText w:val="o"/>
      <w:lvlJc w:val="left"/>
      <w:pPr>
        <w:tabs>
          <w:tab w:val="num" w:pos="2880"/>
        </w:tabs>
        <w:ind w:left="2880" w:hanging="360"/>
      </w:pPr>
      <w:rPr>
        <w:rFonts w:ascii="Courier New" w:hAnsi="Courier New" w:cs="Times New Roman" w:hint="default"/>
        <w:sz w:val="20"/>
      </w:rPr>
    </w:lvl>
    <w:lvl w:ilvl="4">
      <w:start w:val="1"/>
      <w:numFmt w:val="bullet"/>
      <w:lvlText w:val="o"/>
      <w:lvlJc w:val="left"/>
      <w:pPr>
        <w:tabs>
          <w:tab w:val="num" w:pos="3600"/>
        </w:tabs>
        <w:ind w:left="3600" w:hanging="360"/>
      </w:pPr>
      <w:rPr>
        <w:rFonts w:ascii="Courier New" w:hAnsi="Courier New" w:cs="Times New Roman" w:hint="default"/>
        <w:sz w:val="20"/>
      </w:rPr>
    </w:lvl>
    <w:lvl w:ilvl="5">
      <w:start w:val="1"/>
      <w:numFmt w:val="bullet"/>
      <w:lvlText w:val="o"/>
      <w:lvlJc w:val="left"/>
      <w:pPr>
        <w:tabs>
          <w:tab w:val="num" w:pos="4320"/>
        </w:tabs>
        <w:ind w:left="4320" w:hanging="360"/>
      </w:pPr>
      <w:rPr>
        <w:rFonts w:ascii="Courier New" w:hAnsi="Courier New" w:cs="Times New Roman" w:hint="default"/>
        <w:sz w:val="20"/>
      </w:rPr>
    </w:lvl>
    <w:lvl w:ilvl="6">
      <w:start w:val="1"/>
      <w:numFmt w:val="bullet"/>
      <w:lvlText w:val="o"/>
      <w:lvlJc w:val="left"/>
      <w:pPr>
        <w:tabs>
          <w:tab w:val="num" w:pos="5040"/>
        </w:tabs>
        <w:ind w:left="5040" w:hanging="360"/>
      </w:pPr>
      <w:rPr>
        <w:rFonts w:ascii="Courier New" w:hAnsi="Courier New" w:cs="Times New Roman" w:hint="default"/>
        <w:sz w:val="20"/>
      </w:rPr>
    </w:lvl>
    <w:lvl w:ilvl="7">
      <w:start w:val="1"/>
      <w:numFmt w:val="bullet"/>
      <w:lvlText w:val="o"/>
      <w:lvlJc w:val="left"/>
      <w:pPr>
        <w:tabs>
          <w:tab w:val="num" w:pos="5760"/>
        </w:tabs>
        <w:ind w:left="5760" w:hanging="360"/>
      </w:pPr>
      <w:rPr>
        <w:rFonts w:ascii="Courier New" w:hAnsi="Courier New" w:cs="Times New Roman" w:hint="default"/>
        <w:sz w:val="20"/>
      </w:rPr>
    </w:lvl>
    <w:lvl w:ilvl="8">
      <w:start w:val="1"/>
      <w:numFmt w:val="bullet"/>
      <w:lvlText w:val="o"/>
      <w:lvlJc w:val="left"/>
      <w:pPr>
        <w:tabs>
          <w:tab w:val="num" w:pos="6480"/>
        </w:tabs>
        <w:ind w:left="6480" w:hanging="360"/>
      </w:pPr>
      <w:rPr>
        <w:rFonts w:ascii="Courier New" w:hAnsi="Courier New" w:cs="Times New Roman"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154A"/>
    <w:rsid w:val="00090634"/>
    <w:rsid w:val="00110E62"/>
    <w:rsid w:val="00997EDC"/>
    <w:rsid w:val="00DF3D0D"/>
    <w:rsid w:val="00F415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B5B64B"/>
  <w15:chartTrackingRefBased/>
  <w15:docId w15:val="{5D485373-875B-43CA-B29A-9657C4FB1D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4154A"/>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4154A"/>
    <w:rPr>
      <w:color w:val="0563C1"/>
      <w:u w:val="single"/>
    </w:rPr>
  </w:style>
  <w:style w:type="paragraph" w:customStyle="1" w:styleId="paragraph">
    <w:name w:val="paragraph"/>
    <w:basedOn w:val="Normal"/>
    <w:rsid w:val="00F4154A"/>
    <w:pPr>
      <w:spacing w:before="100" w:beforeAutospacing="1" w:after="100" w:afterAutospacing="1"/>
    </w:pPr>
  </w:style>
  <w:style w:type="character" w:customStyle="1" w:styleId="normaltextrun">
    <w:name w:val="normaltextrun"/>
    <w:basedOn w:val="DefaultParagraphFont"/>
    <w:rsid w:val="00F4154A"/>
  </w:style>
  <w:style w:type="character" w:customStyle="1" w:styleId="eop">
    <w:name w:val="eop"/>
    <w:basedOn w:val="DefaultParagraphFont"/>
    <w:rsid w:val="00F4154A"/>
  </w:style>
  <w:style w:type="character" w:styleId="FollowedHyperlink">
    <w:name w:val="FollowedHyperlink"/>
    <w:basedOn w:val="DefaultParagraphFont"/>
    <w:uiPriority w:val="99"/>
    <w:semiHidden/>
    <w:unhideWhenUsed/>
    <w:rsid w:val="00F4154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1232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nada.ca/en/employment-social-development/corporate/contact/ei-individual.html"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canada.ca/en/services/benefits/ei/cerb-application/questions.html?topic=Income+support&amp;income=CERB%3A+Questions+and+Answ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666670B9EDE9045B761FCF04028A640" ma:contentTypeVersion="13" ma:contentTypeDescription="Create a new document." ma:contentTypeScope="" ma:versionID="e53c4fd030251afdaa7c2b8af12df18c">
  <xsd:schema xmlns:xsd="http://www.w3.org/2001/XMLSchema" xmlns:xs="http://www.w3.org/2001/XMLSchema" xmlns:p="http://schemas.microsoft.com/office/2006/metadata/properties" xmlns:ns3="195a72fa-e7d4-421f-b5f7-812a4f40666d" xmlns:ns4="cae7d968-f30b-4460-abc4-88e99549a1b5" targetNamespace="http://schemas.microsoft.com/office/2006/metadata/properties" ma:root="true" ma:fieldsID="e1158fd1bceaefb6f358cb55d2c9dab1" ns3:_="" ns4:_="">
    <xsd:import namespace="195a72fa-e7d4-421f-b5f7-812a4f40666d"/>
    <xsd:import namespace="cae7d968-f30b-4460-abc4-88e99549a1b5"/>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95a72fa-e7d4-421f-b5f7-812a4f4066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ae7d968-f30b-4460-abc4-88e99549a1b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38BEF6F-429C-4450-89DE-D75140F75E5D}">
  <ds:schemaRefs>
    <ds:schemaRef ds:uri="http://schemas.microsoft.com/sharepoint/v3/contenttype/forms"/>
  </ds:schemaRefs>
</ds:datastoreItem>
</file>

<file path=customXml/itemProps2.xml><?xml version="1.0" encoding="utf-8"?>
<ds:datastoreItem xmlns:ds="http://schemas.openxmlformats.org/officeDocument/2006/customXml" ds:itemID="{B35FB82F-FD0F-438A-A07D-C80D6266BF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95a72fa-e7d4-421f-b5f7-812a4f40666d"/>
    <ds:schemaRef ds:uri="cae7d968-f30b-4460-abc4-88e99549a1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BFDA7B2-3453-4516-85E5-4C5E3A8FAC3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Pages>
  <Words>358</Words>
  <Characters>2046</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Barbara Blevis</dc:creator>
  <cp:keywords/>
  <dc:description/>
  <cp:lastModifiedBy>Barbara Blevis</cp:lastModifiedBy>
  <cp:revision>3</cp:revision>
  <dcterms:created xsi:type="dcterms:W3CDTF">2020-06-29T14:01:00Z</dcterms:created>
  <dcterms:modified xsi:type="dcterms:W3CDTF">2020-06-29T14:22:00Z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0x010100B666670B9EDE9045B761FCF04028A640</vt:lpwstr>
  </property>
</Properties>
</file>